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AF11" w14:textId="77777777" w:rsidR="00D224EE" w:rsidRDefault="00D224EE">
      <w:pPr>
        <w:pStyle w:val="Textoindependiente"/>
        <w:ind w:firstLine="0"/>
        <w:rPr>
          <w:rFonts w:ascii="Calibri" w:hAnsi="Calibri"/>
          <w:b/>
          <w:bCs/>
          <w:sz w:val="28"/>
          <w:szCs w:val="28"/>
        </w:rPr>
      </w:pPr>
      <w:bookmarkStart w:id="0" w:name="__UnoMark__141_1997220167"/>
      <w:bookmarkStart w:id="1" w:name="__UnoMark__140_1997220167"/>
      <w:bookmarkEnd w:id="0"/>
      <w:bookmarkEnd w:id="1"/>
    </w:p>
    <w:p w14:paraId="39A8D1C1" w14:textId="77777777" w:rsidR="00D224EE" w:rsidRDefault="006361BC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SERVICIOS DE ORIENTACIÓN JURÍDICA DE PROXIMIDAD</w:t>
      </w:r>
    </w:p>
    <w:p w14:paraId="1C83A3E5" w14:textId="77777777" w:rsidR="00D224EE" w:rsidRDefault="006361BC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(JUSTIPROP)</w:t>
      </w:r>
    </w:p>
    <w:p w14:paraId="01334650" w14:textId="77777777" w:rsidR="00D224EE" w:rsidRDefault="00D224EE">
      <w:pPr>
        <w:jc w:val="center"/>
      </w:pPr>
    </w:p>
    <w:p w14:paraId="271D0E6E" w14:textId="77777777" w:rsidR="00D224EE" w:rsidRDefault="00D224EE">
      <w:pPr>
        <w:jc w:val="center"/>
      </w:pPr>
    </w:p>
    <w:p w14:paraId="20BF619D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¿Qué es el JUSTIPROP?</w:t>
      </w:r>
    </w:p>
    <w:p w14:paraId="6910863B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39FA84DA" w14:textId="77777777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Es un servicio de orientación, asesoramiento e información jurídica, financiado por la Generalitat y prestado por profesionales de la abogacía en las dependencias que los ayuntamientos ponen a disposición de la ciudadanía.</w:t>
      </w:r>
    </w:p>
    <w:p w14:paraId="5AC76148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2DEBE8F0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¿Qué servicio presta a la ciudadanía?</w:t>
      </w:r>
    </w:p>
    <w:p w14:paraId="4E541A99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0B8D5081" w14:textId="77777777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La ciudadanía recibe de manera gratuita: </w:t>
      </w:r>
    </w:p>
    <w:p w14:paraId="47560E13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4B66C4FF" w14:textId="2D44AA8A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Información en materia de acceso a la justicia, mediación, asistencia a las víctimas del delito y protección de los derechos. </w:t>
      </w:r>
    </w:p>
    <w:p w14:paraId="40A03929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5DBDC185" w14:textId="4BC06D73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Información sobre la ubicación y datos de contacto de sedes judiciales, </w:t>
      </w:r>
      <w:r w:rsidR="005B468A">
        <w:rPr>
          <w:rFonts w:ascii="Calibri" w:hAnsi="Calibri"/>
          <w:sz w:val="28"/>
          <w:szCs w:val="28"/>
        </w:rPr>
        <w:t>oficinas de asistencia a las víctimas del delito, oficinas de denuncias y de asistencia a las víctimas de violencia de género, servicios de orientación y mediación, colegios profesionales de la abogacía y de la procura, centros sociales y registro civil.</w:t>
      </w:r>
    </w:p>
    <w:p w14:paraId="53B5ED2C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0558935E" w14:textId="77777777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c) Información sobre recursos públicos y privados para la protección y defensa de los derechos e intereses legítimos.</w:t>
      </w:r>
    </w:p>
    <w:p w14:paraId="321A4395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349F7B14" w14:textId="77777777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d) Información sobre trámites administrativos ante el registro civil, mercantil y de la propiedad.</w:t>
      </w:r>
    </w:p>
    <w:p w14:paraId="654180D6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1CF87207" w14:textId="77777777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e) Asesoramiento y orientación jurídicos previos al proceso para reclamar la tutela judicial de los derechos e intereses, cuando tengan por objeto evitar el conflicto judicial o analizar la viabilidad de la pretensión.</w:t>
      </w:r>
    </w:p>
    <w:p w14:paraId="023B39AF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35209876" w14:textId="346226D6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f) Apoyo para realizar consultas electrónicas de trámites judiciales o administrativos en materia de justicia o administración de justicia, </w:t>
      </w:r>
      <w:r w:rsidR="003626A5">
        <w:rPr>
          <w:rFonts w:ascii="Calibri" w:hAnsi="Calibri"/>
          <w:sz w:val="28"/>
          <w:szCs w:val="28"/>
        </w:rPr>
        <w:t>así como</w:t>
      </w:r>
      <w:r>
        <w:rPr>
          <w:rFonts w:ascii="Calibri" w:hAnsi="Calibri"/>
          <w:sz w:val="28"/>
          <w:szCs w:val="28"/>
        </w:rPr>
        <w:t xml:space="preserve"> acceder al estado de </w:t>
      </w:r>
      <w:r>
        <w:rPr>
          <w:rFonts w:ascii="Calibri" w:hAnsi="Calibri"/>
          <w:sz w:val="28"/>
          <w:szCs w:val="28"/>
        </w:rPr>
        <w:lastRenderedPageBreak/>
        <w:t>tramitación de procesos judiciales</w:t>
      </w:r>
      <w:r w:rsidR="003626A5">
        <w:rPr>
          <w:rFonts w:ascii="Calibri" w:hAnsi="Calibri"/>
          <w:sz w:val="28"/>
          <w:szCs w:val="28"/>
        </w:rPr>
        <w:t xml:space="preserve"> y </w:t>
      </w:r>
      <w:r w:rsidR="00AE3628">
        <w:rPr>
          <w:rFonts w:ascii="Calibri" w:hAnsi="Calibri"/>
          <w:sz w:val="28"/>
          <w:szCs w:val="28"/>
        </w:rPr>
        <w:t xml:space="preserve">a </w:t>
      </w:r>
      <w:r>
        <w:rPr>
          <w:rFonts w:ascii="Calibri" w:hAnsi="Calibri"/>
          <w:sz w:val="28"/>
          <w:szCs w:val="28"/>
        </w:rPr>
        <w:t xml:space="preserve">los registros en los que se tenga la condición de persona interesada, previa autorización. </w:t>
      </w:r>
    </w:p>
    <w:p w14:paraId="3E85AEF3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29958715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¿Dónde?</w:t>
      </w:r>
    </w:p>
    <w:p w14:paraId="686BEC32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585ED31A" w14:textId="77777777" w:rsidR="004F5722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En la oficina JUSTIPROP del municipio de </w:t>
      </w:r>
    </w:p>
    <w:p w14:paraId="0F512384" w14:textId="48ADCFFB" w:rsidR="00D224EE" w:rsidRDefault="004F5722">
      <w:p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Aldaia</w:t>
      </w:r>
      <w:proofErr w:type="spellEnd"/>
      <w:r w:rsidR="006361BC">
        <w:rPr>
          <w:rFonts w:ascii="Calibri" w:hAnsi="Calibri"/>
          <w:sz w:val="28"/>
          <w:szCs w:val="28"/>
        </w:rPr>
        <w:t xml:space="preserve">, situada en </w:t>
      </w:r>
      <w:r>
        <w:rPr>
          <w:rFonts w:ascii="Calibri" w:hAnsi="Calibri"/>
          <w:sz w:val="28"/>
          <w:szCs w:val="28"/>
        </w:rPr>
        <w:t>Centre Amparo Navarro. Plaza Constitución 14 bajo</w:t>
      </w:r>
    </w:p>
    <w:p w14:paraId="36CC4144" w14:textId="77777777" w:rsidR="00D224EE" w:rsidRDefault="00D224EE">
      <w:pPr>
        <w:pStyle w:val="Textoindependiente"/>
        <w:rPr>
          <w:rFonts w:ascii="Calibri" w:hAnsi="Calibri"/>
          <w:b/>
          <w:bCs/>
          <w:sz w:val="28"/>
          <w:szCs w:val="28"/>
        </w:rPr>
      </w:pPr>
    </w:p>
    <w:p w14:paraId="54F09E06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¿Cuándo?</w:t>
      </w:r>
    </w:p>
    <w:p w14:paraId="2DEB4198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35402FE6" w14:textId="4FF79AB3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Los días </w:t>
      </w:r>
      <w:r w:rsidR="004F5722">
        <w:rPr>
          <w:rFonts w:ascii="Calibri" w:hAnsi="Calibri"/>
          <w:sz w:val="28"/>
          <w:szCs w:val="28"/>
        </w:rPr>
        <w:t>Viernes, en horario de 9:00 a 13:00 horas</w:t>
      </w:r>
      <w:bookmarkStart w:id="2" w:name="_GoBack"/>
      <w:bookmarkEnd w:id="2"/>
    </w:p>
    <w:p w14:paraId="7A7A4F8F" w14:textId="28E044E3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Cita previa: </w:t>
      </w:r>
      <w:r w:rsidR="004F5722">
        <w:rPr>
          <w:rFonts w:ascii="Calibri" w:hAnsi="Calibri"/>
          <w:sz w:val="28"/>
          <w:szCs w:val="28"/>
        </w:rPr>
        <w:t xml:space="preserve">961988811 </w:t>
      </w:r>
      <w:proofErr w:type="spellStart"/>
      <w:r w:rsidR="004F5722">
        <w:rPr>
          <w:rFonts w:ascii="Calibri" w:hAnsi="Calibri"/>
          <w:sz w:val="28"/>
          <w:szCs w:val="28"/>
        </w:rPr>
        <w:t>ext</w:t>
      </w:r>
      <w:proofErr w:type="spellEnd"/>
      <w:r w:rsidR="004F5722">
        <w:rPr>
          <w:rFonts w:ascii="Calibri" w:hAnsi="Calibri"/>
          <w:sz w:val="28"/>
          <w:szCs w:val="28"/>
        </w:rPr>
        <w:t xml:space="preserve">: </w:t>
      </w:r>
      <w:proofErr w:type="gramStart"/>
      <w:r w:rsidR="004F5722">
        <w:rPr>
          <w:rFonts w:ascii="Calibri" w:hAnsi="Calibri"/>
          <w:sz w:val="28"/>
          <w:szCs w:val="28"/>
        </w:rPr>
        <w:t xml:space="preserve">1016  </w:t>
      </w:r>
      <w:proofErr w:type="spellStart"/>
      <w:r w:rsidR="004F5722">
        <w:rPr>
          <w:rFonts w:ascii="Calibri" w:hAnsi="Calibri"/>
          <w:sz w:val="28"/>
          <w:szCs w:val="28"/>
        </w:rPr>
        <w:t>ó</w:t>
      </w:r>
      <w:proofErr w:type="spellEnd"/>
      <w:proofErr w:type="gramEnd"/>
      <w:r w:rsidR="004F5722">
        <w:rPr>
          <w:rFonts w:ascii="Calibri" w:hAnsi="Calibri"/>
          <w:sz w:val="28"/>
          <w:szCs w:val="28"/>
        </w:rPr>
        <w:t xml:space="preserve"> al 637820877</w:t>
      </w:r>
    </w:p>
    <w:p w14:paraId="414B2C51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7BEFF391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3F600134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Información</w:t>
      </w:r>
    </w:p>
    <w:p w14:paraId="611B07B9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65042A42" w14:textId="67D83F2C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Ayuntamiento de </w:t>
      </w:r>
      <w:proofErr w:type="spellStart"/>
      <w:r w:rsidR="004F5722">
        <w:rPr>
          <w:rFonts w:ascii="Calibri" w:hAnsi="Calibri"/>
          <w:b/>
          <w:bCs/>
          <w:sz w:val="28"/>
          <w:szCs w:val="28"/>
        </w:rPr>
        <w:t>Aldaia</w:t>
      </w:r>
      <w:proofErr w:type="spellEnd"/>
    </w:p>
    <w:p w14:paraId="6BD60EF3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0E086C7A" w14:textId="50573B12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Teléfonos:</w:t>
      </w:r>
      <w:r w:rsidR="004F5722" w:rsidRPr="004F5722">
        <w:rPr>
          <w:rFonts w:ascii="Calibri" w:hAnsi="Calibri"/>
          <w:sz w:val="28"/>
          <w:szCs w:val="28"/>
        </w:rPr>
        <w:t xml:space="preserve"> </w:t>
      </w:r>
      <w:r w:rsidR="004F5722">
        <w:rPr>
          <w:rFonts w:ascii="Calibri" w:hAnsi="Calibri"/>
          <w:sz w:val="28"/>
          <w:szCs w:val="28"/>
        </w:rPr>
        <w:t xml:space="preserve">961988811 </w:t>
      </w:r>
      <w:proofErr w:type="spellStart"/>
      <w:r w:rsidR="004F5722">
        <w:rPr>
          <w:rFonts w:ascii="Calibri" w:hAnsi="Calibri"/>
          <w:sz w:val="28"/>
          <w:szCs w:val="28"/>
        </w:rPr>
        <w:t>ext</w:t>
      </w:r>
      <w:proofErr w:type="spellEnd"/>
      <w:r w:rsidR="004F5722">
        <w:rPr>
          <w:rFonts w:ascii="Calibri" w:hAnsi="Calibri"/>
          <w:sz w:val="28"/>
          <w:szCs w:val="28"/>
        </w:rPr>
        <w:t xml:space="preserve">: </w:t>
      </w:r>
      <w:proofErr w:type="gramStart"/>
      <w:r w:rsidR="004F5722">
        <w:rPr>
          <w:rFonts w:ascii="Calibri" w:hAnsi="Calibri"/>
          <w:sz w:val="28"/>
          <w:szCs w:val="28"/>
        </w:rPr>
        <w:t xml:space="preserve">1016  </w:t>
      </w:r>
      <w:proofErr w:type="spellStart"/>
      <w:r w:rsidR="004F5722">
        <w:rPr>
          <w:rFonts w:ascii="Calibri" w:hAnsi="Calibri"/>
          <w:sz w:val="28"/>
          <w:szCs w:val="28"/>
        </w:rPr>
        <w:t>ó</w:t>
      </w:r>
      <w:proofErr w:type="spellEnd"/>
      <w:proofErr w:type="gramEnd"/>
      <w:r w:rsidR="004F5722">
        <w:rPr>
          <w:rFonts w:ascii="Calibri" w:hAnsi="Calibri"/>
          <w:sz w:val="28"/>
          <w:szCs w:val="28"/>
        </w:rPr>
        <w:t xml:space="preserve"> al 637820877</w:t>
      </w:r>
    </w:p>
    <w:p w14:paraId="743642E2" w14:textId="729F9D5F" w:rsidR="00D224EE" w:rsidRDefault="006361B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Correo electrónico: </w:t>
      </w:r>
      <w:r w:rsidR="004F5722">
        <w:rPr>
          <w:rFonts w:ascii="Calibri" w:hAnsi="Calibri"/>
          <w:sz w:val="28"/>
          <w:szCs w:val="28"/>
        </w:rPr>
        <w:t>justiporp@ajuntamentaldaia.org</w:t>
      </w:r>
    </w:p>
    <w:p w14:paraId="60B0CBA4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79813003" w14:textId="77777777" w:rsidR="00D224EE" w:rsidRDefault="006361BC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Generalitat Valenciana</w:t>
      </w:r>
    </w:p>
    <w:p w14:paraId="6C1BD055" w14:textId="77777777" w:rsidR="00D224EE" w:rsidRDefault="004F5722">
      <w:pPr>
        <w:jc w:val="both"/>
      </w:pPr>
      <w:hyperlink r:id="rId6">
        <w:r w:rsidR="006361BC">
          <w:rPr>
            <w:rStyle w:val="EnlacedeInternet"/>
            <w:rFonts w:ascii="Calibri" w:hAnsi="Calibri"/>
            <w:b/>
            <w:bCs/>
            <w:sz w:val="28"/>
            <w:szCs w:val="28"/>
          </w:rPr>
          <w:t>https://justiciaoberta.gva.es/</w:t>
        </w:r>
      </w:hyperlink>
    </w:p>
    <w:p w14:paraId="021446CB" w14:textId="77777777" w:rsidR="00D224EE" w:rsidRDefault="00D224EE">
      <w:pPr>
        <w:jc w:val="both"/>
        <w:rPr>
          <w:rFonts w:ascii="Calibri" w:hAnsi="Calibri"/>
          <w:sz w:val="28"/>
          <w:szCs w:val="28"/>
        </w:rPr>
      </w:pPr>
    </w:p>
    <w:p w14:paraId="5EEC7B3D" w14:textId="77777777" w:rsidR="00D224EE" w:rsidRDefault="006361BC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Consejo Valenciano de Colegios de Abogados  </w:t>
      </w:r>
    </w:p>
    <w:p w14:paraId="3140B46C" w14:textId="77777777" w:rsidR="00D224EE" w:rsidRDefault="004F5722">
      <w:hyperlink r:id="rId7">
        <w:r w:rsidR="006361BC">
          <w:rPr>
            <w:rStyle w:val="EnlacedeInternet"/>
            <w:rFonts w:ascii="Calibri" w:hAnsi="Calibri"/>
            <w:b/>
            <w:bCs/>
            <w:sz w:val="28"/>
            <w:szCs w:val="28"/>
          </w:rPr>
          <w:t>https://www.cvca.es/</w:t>
        </w:r>
      </w:hyperlink>
    </w:p>
    <w:p w14:paraId="1A5654E0" w14:textId="77777777" w:rsidR="00D224EE" w:rsidRDefault="00D224EE"/>
    <w:p w14:paraId="7D02CD58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6F8C9D1B" w14:textId="77777777" w:rsidR="00D224EE" w:rsidRDefault="00D224EE">
      <w:pPr>
        <w:jc w:val="both"/>
        <w:rPr>
          <w:rFonts w:ascii="Calibri" w:hAnsi="Calibri"/>
          <w:b/>
          <w:bCs/>
          <w:sz w:val="28"/>
          <w:szCs w:val="28"/>
        </w:rPr>
      </w:pPr>
    </w:p>
    <w:sectPr w:rsidR="00D224EE">
      <w:headerReference w:type="default" r:id="rId8"/>
      <w:headerReference w:type="first" r:id="rId9"/>
      <w:pgSz w:w="11906" w:h="16838"/>
      <w:pgMar w:top="3231" w:right="1134" w:bottom="1417" w:left="1134" w:header="68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79D4" w14:textId="77777777" w:rsidR="006A012D" w:rsidRDefault="006361BC">
      <w:r>
        <w:separator/>
      </w:r>
    </w:p>
  </w:endnote>
  <w:endnote w:type="continuationSeparator" w:id="0">
    <w:p w14:paraId="1050A395" w14:textId="77777777" w:rsidR="006A012D" w:rsidRDefault="0063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03A2" w14:textId="77777777" w:rsidR="006A012D" w:rsidRDefault="006361BC">
      <w:r>
        <w:separator/>
      </w:r>
    </w:p>
  </w:footnote>
  <w:footnote w:type="continuationSeparator" w:id="0">
    <w:p w14:paraId="30EC2C78" w14:textId="77777777" w:rsidR="006A012D" w:rsidRDefault="0063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DCF23" w14:textId="77777777" w:rsidR="00D224EE" w:rsidRDefault="006361BC">
    <w:pPr>
      <w:pStyle w:val="Encabezado"/>
      <w:jc w:val="both"/>
    </w:pPr>
    <w:r>
      <w:t xml:space="preserve"> </w:t>
    </w:r>
    <w:r>
      <w:rPr>
        <w:noProof/>
        <w:lang w:eastAsia="es-ES" w:bidi="ar-SA"/>
      </w:rPr>
      <w:drawing>
        <wp:inline distT="0" distB="0" distL="359410" distR="359410" wp14:anchorId="0FC57AF7" wp14:editId="260AFC78">
          <wp:extent cx="289560" cy="71945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7C97" w14:textId="77777777" w:rsidR="00D224EE" w:rsidRDefault="006361BC">
    <w:pPr>
      <w:pStyle w:val="Encabezado"/>
    </w:pPr>
    <w:r>
      <w:rPr>
        <w:noProof/>
        <w:lang w:eastAsia="es-ES" w:bidi="ar-SA"/>
      </w:rPr>
      <w:drawing>
        <wp:anchor distT="0" distB="0" distL="0" distR="0" simplePos="0" relativeHeight="3" behindDoc="0" locked="0" layoutInCell="1" allowOverlap="1" wp14:anchorId="0E845DEA" wp14:editId="07139714">
          <wp:simplePos x="0" y="0"/>
          <wp:positionH relativeFrom="column">
            <wp:posOffset>4369435</wp:posOffset>
          </wp:positionH>
          <wp:positionV relativeFrom="paragraph">
            <wp:posOffset>635</wp:posOffset>
          </wp:positionV>
          <wp:extent cx="1743710" cy="927100"/>
          <wp:effectExtent l="0" t="0" r="0" b="0"/>
          <wp:wrapSquare wrapText="largest"/>
          <wp:docPr id="2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 w:bidi="ar-SA"/>
      </w:rPr>
      <w:drawing>
        <wp:inline distT="0" distB="339725" distL="176530" distR="176530" wp14:anchorId="15978F2B" wp14:editId="725C213C">
          <wp:extent cx="1740535" cy="831850"/>
          <wp:effectExtent l="0" t="0" r="0" b="0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b/>
        <w:bCs/>
      </w:rPr>
      <w:t>Logo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4EE"/>
    <w:rsid w:val="003626A5"/>
    <w:rsid w:val="004F5722"/>
    <w:rsid w:val="005B468A"/>
    <w:rsid w:val="006361BC"/>
    <w:rsid w:val="006A012D"/>
    <w:rsid w:val="00AE3628"/>
    <w:rsid w:val="00D224EE"/>
    <w:rsid w:val="00F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642A"/>
  <w15:docId w15:val="{C80406D1-A4CB-4035-8B23-B94BFEE3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hAnsi="Roboto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  <w:ind w:firstLine="283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  <w:rPr>
      <w:color w:val="C80F2E"/>
      <w:sz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vca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iaoberta.gva.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López Cayuela</dc:creator>
  <dc:description/>
  <cp:lastModifiedBy>Amelia López Cayuela</cp:lastModifiedBy>
  <cp:revision>2</cp:revision>
  <cp:lastPrinted>2021-07-13T09:37:00Z</cp:lastPrinted>
  <dcterms:created xsi:type="dcterms:W3CDTF">2022-05-30T08:52:00Z</dcterms:created>
  <dcterms:modified xsi:type="dcterms:W3CDTF">2022-05-30T08:52:00Z</dcterms:modified>
  <dc:language>es-ES</dc:language>
</cp:coreProperties>
</file>